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CD" w:rsidRDefault="000152CD">
      <w:pPr>
        <w:rPr>
          <w:rFonts w:ascii="Comic Sans MS" w:hAnsi="Comic Sans MS" w:cs="Aharoni"/>
          <w:b/>
          <w:color w:val="FF0000"/>
        </w:rPr>
      </w:pPr>
    </w:p>
    <w:p w:rsidR="00B70D21" w:rsidRDefault="00E026DE">
      <w:pPr>
        <w:rPr>
          <w:rFonts w:ascii="Comic Sans MS" w:hAnsi="Comic Sans MS" w:cs="Aharoni"/>
          <w:b/>
          <w:color w:val="FF0000"/>
        </w:rPr>
      </w:pPr>
      <w:r w:rsidRPr="00E026DE">
        <w:rPr>
          <w:rFonts w:ascii="Comic Sans MS" w:hAnsi="Comic Sans MS" w:cs="Aharoni"/>
          <w:b/>
          <w:color w:val="FF0000"/>
        </w:rPr>
        <w:t>HELİKOPTER AİLE</w:t>
      </w:r>
    </w:p>
    <w:p w:rsidR="00E026DE" w:rsidRDefault="00E026DE">
      <w:pPr>
        <w:rPr>
          <w:rFonts w:ascii="Comic Sans MS" w:hAnsi="Comic Sans MS" w:cs="Aharoni"/>
          <w:b/>
          <w:color w:val="FF0000"/>
        </w:rPr>
      </w:pPr>
      <w:r>
        <w:rPr>
          <w:rFonts w:ascii="Comic Sans MS" w:hAnsi="Comic Sans MS" w:cs="Aharoni"/>
          <w:b/>
          <w:noProof/>
          <w:color w:val="FF0000"/>
        </w:rPr>
        <w:drawing>
          <wp:inline distT="0" distB="0" distL="0" distR="0">
            <wp:extent cx="1402695" cy="814344"/>
            <wp:effectExtent l="19050" t="0" r="7005" b="0"/>
            <wp:docPr id="1" name="0 Resim" descr="1073825_62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3825_620x36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339" cy="81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2CD" w:rsidRDefault="000152CD">
      <w:pPr>
        <w:rPr>
          <w:rFonts w:ascii="Comic Sans MS" w:hAnsi="Comic Sans MS" w:cs="Arial"/>
          <w:b/>
          <w:sz w:val="18"/>
          <w:szCs w:val="18"/>
          <w:shd w:val="clear" w:color="auto" w:fill="FFFFFF"/>
        </w:rPr>
      </w:pPr>
      <w:r>
        <w:rPr>
          <w:rFonts w:ascii="Comic Sans MS" w:hAnsi="Comic Sans MS" w:cs="Aharoni"/>
          <w:b/>
          <w:sz w:val="18"/>
          <w:szCs w:val="18"/>
        </w:rPr>
        <w:t xml:space="preserve">Her çocuk farklı olduğu gibi ailelerinin de çocuklarına yaklaşımları farklılık göstermektedir. </w:t>
      </w:r>
      <w:r w:rsidR="00FC6B98">
        <w:rPr>
          <w:rFonts w:ascii="Comic Sans MS" w:hAnsi="Comic Sans MS" w:cs="Aharoni"/>
          <w:b/>
          <w:sz w:val="18"/>
          <w:szCs w:val="18"/>
        </w:rPr>
        <w:t xml:space="preserve">Bazı aileler otoriter, bazıları aşırı koruyucu, bazıları mükemmeliyetçi… Bu ay duymaya hiç de alışkın olmadığımız helikopter aile nasıl olur bu konu üzerinde duracağız. Helikopter aile, küçük bir çocuk danışanın </w:t>
      </w:r>
      <w:r w:rsidR="00FC6B98" w:rsidRPr="00FC6B98">
        <w:rPr>
          <w:rFonts w:ascii="Comic Sans MS" w:hAnsi="Comic Sans MS" w:cs="Arial"/>
          <w:b/>
          <w:sz w:val="18"/>
          <w:szCs w:val="18"/>
          <w:shd w:val="clear" w:color="auto" w:fill="FFFFFF"/>
        </w:rPr>
        <w:t>Psikolog Haim Ginott</w:t>
      </w:r>
      <w:r w:rsidR="00FC6B98">
        <w:rPr>
          <w:rFonts w:ascii="Comic Sans MS" w:hAnsi="Comic Sans MS" w:cs="Arial"/>
          <w:b/>
          <w:sz w:val="18"/>
          <w:szCs w:val="18"/>
          <w:shd w:val="clear" w:color="auto" w:fill="FFFFFF"/>
        </w:rPr>
        <w:t xml:space="preserve"> isimli Psikoloğa “annem helikopter gibi” demesiyle psikoloji sözlüğüne </w:t>
      </w:r>
      <w:r w:rsidR="00FB37F4">
        <w:rPr>
          <w:rFonts w:ascii="Comic Sans MS" w:hAnsi="Comic Sans MS" w:cs="Arial"/>
          <w:b/>
          <w:sz w:val="18"/>
          <w:szCs w:val="18"/>
          <w:shd w:val="clear" w:color="auto" w:fill="FFFFFF"/>
        </w:rPr>
        <w:t>1969 yılında kazandırılan bir kavram olarak karşımıza çıkmaktadır.</w:t>
      </w:r>
    </w:p>
    <w:p w:rsidR="00FB37F4" w:rsidRDefault="00FB37F4" w:rsidP="00FB37F4">
      <w:pPr>
        <w:jc w:val="center"/>
        <w:rPr>
          <w:rFonts w:ascii="Comic Sans MS" w:hAnsi="Comic Sans MS" w:cs="Aharoni"/>
          <w:b/>
          <w:color w:val="7030A0"/>
        </w:rPr>
      </w:pPr>
      <w:r>
        <w:rPr>
          <w:rFonts w:ascii="Comic Sans MS" w:hAnsi="Comic Sans MS" w:cs="Aharoni"/>
          <w:b/>
          <w:color w:val="7030A0"/>
        </w:rPr>
        <w:t>HELİKOPTER AİLE ÖZELLİKLERİ</w:t>
      </w:r>
    </w:p>
    <w:p w:rsidR="00FB37F4" w:rsidRDefault="00FB37F4" w:rsidP="00FB37F4">
      <w:pPr>
        <w:rPr>
          <w:rFonts w:ascii="Comic Sans MS" w:hAnsi="Comic Sans MS" w:cs="Aharoni"/>
          <w:b/>
          <w:sz w:val="18"/>
          <w:szCs w:val="18"/>
        </w:rPr>
      </w:pPr>
      <w:r>
        <w:rPr>
          <w:rFonts w:ascii="Comic Sans MS" w:hAnsi="Comic Sans MS" w:cs="Aharoni"/>
          <w:b/>
          <w:sz w:val="18"/>
          <w:szCs w:val="18"/>
        </w:rPr>
        <w:t>Gelin şimdi de helikopter ailenin özelliklerine göz atalım:</w:t>
      </w:r>
    </w:p>
    <w:p w:rsidR="00FB37F4" w:rsidRPr="008C3374" w:rsidRDefault="00FB37F4" w:rsidP="00FB37F4">
      <w:pPr>
        <w:pStyle w:val="ListeParagraf"/>
        <w:numPr>
          <w:ilvl w:val="0"/>
          <w:numId w:val="3"/>
        </w:numPr>
        <w:rPr>
          <w:rFonts w:ascii="Comic Sans MS" w:hAnsi="Comic Sans MS" w:cs="Aharoni"/>
          <w:b/>
          <w:color w:val="7030A0"/>
          <w:sz w:val="18"/>
          <w:szCs w:val="18"/>
        </w:rPr>
      </w:pPr>
      <w:r>
        <w:rPr>
          <w:rFonts w:ascii="Comic Sans MS" w:hAnsi="Comic Sans MS" w:cs="Aharoni"/>
          <w:b/>
          <w:sz w:val="18"/>
          <w:szCs w:val="18"/>
        </w:rPr>
        <w:t xml:space="preserve">İsimden de anlayacağımız üzere sürekli çocuklarının etrafında dönen kontrolcü ve </w:t>
      </w:r>
      <w:r w:rsidR="008C3374">
        <w:rPr>
          <w:rFonts w:ascii="Comic Sans MS" w:hAnsi="Comic Sans MS" w:cs="Aharoni"/>
          <w:b/>
          <w:sz w:val="18"/>
          <w:szCs w:val="18"/>
        </w:rPr>
        <w:t xml:space="preserve">aşırı </w:t>
      </w:r>
      <w:r>
        <w:rPr>
          <w:rFonts w:ascii="Comic Sans MS" w:hAnsi="Comic Sans MS" w:cs="Aharoni"/>
          <w:b/>
          <w:sz w:val="18"/>
          <w:szCs w:val="18"/>
        </w:rPr>
        <w:t>koru</w:t>
      </w:r>
      <w:r w:rsidR="008C3374">
        <w:rPr>
          <w:rFonts w:ascii="Comic Sans MS" w:hAnsi="Comic Sans MS" w:cs="Aharoni"/>
          <w:b/>
          <w:sz w:val="18"/>
          <w:szCs w:val="18"/>
        </w:rPr>
        <w:t>yucu ebeveynlerdir.</w:t>
      </w:r>
    </w:p>
    <w:p w:rsidR="008C3374" w:rsidRPr="008C3374" w:rsidRDefault="008C3374" w:rsidP="00FB37F4">
      <w:pPr>
        <w:pStyle w:val="ListeParagraf"/>
        <w:numPr>
          <w:ilvl w:val="0"/>
          <w:numId w:val="3"/>
        </w:numPr>
        <w:rPr>
          <w:rFonts w:ascii="Comic Sans MS" w:hAnsi="Comic Sans MS" w:cs="Aharoni"/>
          <w:b/>
          <w:color w:val="7030A0"/>
          <w:sz w:val="18"/>
          <w:szCs w:val="18"/>
        </w:rPr>
      </w:pPr>
      <w:r>
        <w:rPr>
          <w:rFonts w:ascii="Comic Sans MS" w:hAnsi="Comic Sans MS" w:cs="Aharoni"/>
          <w:b/>
          <w:sz w:val="18"/>
          <w:szCs w:val="18"/>
        </w:rPr>
        <w:t xml:space="preserve">Çocuklarının karar verebilecekleri konularda bile ebeveynler onların yerine düşünüp karar </w:t>
      </w:r>
      <w:r>
        <w:rPr>
          <w:rFonts w:ascii="Comic Sans MS" w:hAnsi="Comic Sans MS" w:cs="Aharoni"/>
          <w:b/>
          <w:sz w:val="18"/>
          <w:szCs w:val="18"/>
        </w:rPr>
        <w:lastRenderedPageBreak/>
        <w:t>verme eğilimindedirler. Çocuğa bir soru yöneltildiğinde cevabını ebeynler verir, odasını toplayıp ödevleri de yine anne baba tarafından yapılır.</w:t>
      </w:r>
      <w:r w:rsidR="00874CF4">
        <w:rPr>
          <w:rFonts w:ascii="Comic Sans MS" w:hAnsi="Comic Sans MS" w:cs="Aharoni"/>
          <w:b/>
          <w:sz w:val="18"/>
          <w:szCs w:val="18"/>
        </w:rPr>
        <w:t xml:space="preserve"> </w:t>
      </w:r>
    </w:p>
    <w:p w:rsidR="008C3374" w:rsidRPr="008C3374" w:rsidRDefault="008C3374" w:rsidP="00FB37F4">
      <w:pPr>
        <w:pStyle w:val="ListeParagraf"/>
        <w:numPr>
          <w:ilvl w:val="0"/>
          <w:numId w:val="3"/>
        </w:numPr>
        <w:rPr>
          <w:rFonts w:ascii="Comic Sans MS" w:hAnsi="Comic Sans MS" w:cs="Aharoni"/>
          <w:b/>
          <w:color w:val="7030A0"/>
          <w:sz w:val="18"/>
          <w:szCs w:val="18"/>
        </w:rPr>
      </w:pPr>
      <w:r>
        <w:rPr>
          <w:rFonts w:ascii="Comic Sans MS" w:hAnsi="Comic Sans MS" w:cs="Aharoni"/>
          <w:b/>
          <w:sz w:val="18"/>
          <w:szCs w:val="18"/>
        </w:rPr>
        <w:t>Sürekli etrafında pervanedirler. Hayatlarının odak noktası çocuklarıdır.</w:t>
      </w:r>
    </w:p>
    <w:p w:rsidR="008C3374" w:rsidRPr="00874CF4" w:rsidRDefault="008C3374" w:rsidP="00FB37F4">
      <w:pPr>
        <w:pStyle w:val="ListeParagraf"/>
        <w:numPr>
          <w:ilvl w:val="0"/>
          <w:numId w:val="3"/>
        </w:numPr>
        <w:rPr>
          <w:rFonts w:ascii="Comic Sans MS" w:hAnsi="Comic Sans MS" w:cs="Aharoni"/>
          <w:b/>
          <w:color w:val="7030A0"/>
          <w:sz w:val="18"/>
          <w:szCs w:val="18"/>
        </w:rPr>
      </w:pPr>
      <w:r>
        <w:rPr>
          <w:rFonts w:ascii="Comic Sans MS" w:hAnsi="Comic Sans MS" w:cs="Aharoni"/>
          <w:b/>
          <w:sz w:val="18"/>
          <w:szCs w:val="18"/>
        </w:rPr>
        <w:t>Çocuklarının her şeyi kusursuz olsun isterler, mükemmeliyetçidirler</w:t>
      </w:r>
    </w:p>
    <w:p w:rsidR="00874CF4" w:rsidRDefault="00874CF4" w:rsidP="00874CF4">
      <w:pPr>
        <w:pStyle w:val="ListeParagraf"/>
        <w:rPr>
          <w:rFonts w:ascii="Comic Sans MS" w:hAnsi="Comic Sans MS" w:cs="Aharoni"/>
          <w:b/>
          <w:color w:val="7030A0"/>
          <w:sz w:val="18"/>
          <w:szCs w:val="18"/>
        </w:rPr>
      </w:pPr>
      <w:r>
        <w:rPr>
          <w:rFonts w:ascii="Comic Sans MS" w:hAnsi="Comic Sans MS" w:cs="Aharoni"/>
          <w:b/>
          <w:noProof/>
          <w:color w:val="7030A0"/>
          <w:sz w:val="18"/>
          <w:szCs w:val="18"/>
        </w:rPr>
        <w:drawing>
          <wp:inline distT="0" distB="0" distL="0" distR="0">
            <wp:extent cx="1103304" cy="1370155"/>
            <wp:effectExtent l="19050" t="0" r="1596" b="0"/>
            <wp:docPr id="2" name="1 Resim" descr="helicopterm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icoptermo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826" cy="137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0C0" w:rsidRDefault="00874CF4" w:rsidP="005230C0">
      <w:pPr>
        <w:ind w:left="720"/>
        <w:rPr>
          <w:rFonts w:ascii="Comic Sans MS" w:hAnsi="Comic Sans MS" w:cs="Aharoni"/>
          <w:b/>
          <w:color w:val="000000" w:themeColor="text1"/>
          <w:sz w:val="18"/>
          <w:szCs w:val="18"/>
        </w:rPr>
      </w:pPr>
      <w:r w:rsidRPr="005230C0">
        <w:rPr>
          <w:rFonts w:ascii="Comic Sans MS" w:hAnsi="Comic Sans MS" w:cs="Aharoni"/>
          <w:b/>
          <w:color w:val="7030A0"/>
          <w:sz w:val="18"/>
          <w:szCs w:val="18"/>
        </w:rPr>
        <w:t>Helikopter ailelerin çocuklarında;</w:t>
      </w:r>
      <w:r w:rsidRPr="005230C0">
        <w:rPr>
          <w:rFonts w:ascii="Comic Sans MS" w:hAnsi="Comic Sans MS" w:cs="Aharoni"/>
          <w:b/>
          <w:color w:val="000000" w:themeColor="text1"/>
          <w:sz w:val="18"/>
          <w:szCs w:val="18"/>
        </w:rPr>
        <w:t xml:space="preserve"> </w:t>
      </w:r>
    </w:p>
    <w:p w:rsidR="005230C0" w:rsidRDefault="00874CF4" w:rsidP="005230C0">
      <w:pPr>
        <w:pStyle w:val="ListeParagraf"/>
        <w:numPr>
          <w:ilvl w:val="0"/>
          <w:numId w:val="6"/>
        </w:numPr>
        <w:rPr>
          <w:rFonts w:ascii="Comic Sans MS" w:hAnsi="Comic Sans MS" w:cs="Aharoni"/>
          <w:b/>
          <w:color w:val="000000" w:themeColor="text1"/>
          <w:sz w:val="18"/>
          <w:szCs w:val="18"/>
        </w:rPr>
      </w:pPr>
      <w:r w:rsidRPr="005230C0">
        <w:rPr>
          <w:rFonts w:ascii="Comic Sans MS" w:hAnsi="Comic Sans MS" w:cs="Aharoni"/>
          <w:b/>
          <w:color w:val="000000" w:themeColor="text1"/>
          <w:sz w:val="18"/>
          <w:szCs w:val="18"/>
        </w:rPr>
        <w:t>Kendilerine özgüvenleri eksiktir</w:t>
      </w:r>
      <w:r w:rsidR="005230C0" w:rsidRPr="005230C0">
        <w:rPr>
          <w:rFonts w:ascii="Comic Sans MS" w:hAnsi="Comic Sans MS" w:cs="Aharoni"/>
          <w:b/>
          <w:color w:val="000000" w:themeColor="text1"/>
          <w:sz w:val="18"/>
          <w:szCs w:val="18"/>
        </w:rPr>
        <w:t xml:space="preserve">. </w:t>
      </w:r>
    </w:p>
    <w:p w:rsidR="00874CF4" w:rsidRPr="005230C0" w:rsidRDefault="005230C0" w:rsidP="005230C0">
      <w:pPr>
        <w:pStyle w:val="ListeParagraf"/>
        <w:numPr>
          <w:ilvl w:val="0"/>
          <w:numId w:val="6"/>
        </w:numPr>
        <w:rPr>
          <w:rFonts w:ascii="Comic Sans MS" w:hAnsi="Comic Sans MS" w:cs="Aharoni"/>
          <w:b/>
          <w:color w:val="000000" w:themeColor="text1"/>
          <w:sz w:val="18"/>
          <w:szCs w:val="18"/>
        </w:rPr>
      </w:pPr>
      <w:r w:rsidRPr="005230C0">
        <w:rPr>
          <w:rFonts w:ascii="Comic Sans MS" w:hAnsi="Comic Sans MS" w:cs="Aharoni"/>
          <w:b/>
          <w:color w:val="000000" w:themeColor="text1"/>
          <w:sz w:val="18"/>
          <w:szCs w:val="18"/>
        </w:rPr>
        <w:t>Arkadaş ilişkilerinde zorlanabilirler.</w:t>
      </w:r>
    </w:p>
    <w:p w:rsidR="005230C0" w:rsidRDefault="005230C0" w:rsidP="005230C0">
      <w:pPr>
        <w:pStyle w:val="ListeParagraf"/>
        <w:numPr>
          <w:ilvl w:val="0"/>
          <w:numId w:val="6"/>
        </w:numPr>
        <w:rPr>
          <w:rFonts w:ascii="Comic Sans MS" w:hAnsi="Comic Sans MS" w:cs="Aharoni"/>
          <w:b/>
          <w:sz w:val="18"/>
          <w:szCs w:val="18"/>
        </w:rPr>
      </w:pPr>
      <w:r>
        <w:rPr>
          <w:rFonts w:ascii="Comic Sans MS" w:hAnsi="Comic Sans MS" w:cs="Aharoni"/>
          <w:b/>
          <w:sz w:val="18"/>
          <w:szCs w:val="18"/>
        </w:rPr>
        <w:t>Karar verme becerileri gelişememiştir.</w:t>
      </w:r>
    </w:p>
    <w:p w:rsidR="005230C0" w:rsidRDefault="005230C0" w:rsidP="005230C0">
      <w:pPr>
        <w:pStyle w:val="ListeParagraf"/>
        <w:numPr>
          <w:ilvl w:val="0"/>
          <w:numId w:val="6"/>
        </w:numPr>
        <w:rPr>
          <w:rFonts w:ascii="Comic Sans MS" w:hAnsi="Comic Sans MS" w:cs="Aharoni"/>
          <w:b/>
          <w:sz w:val="18"/>
          <w:szCs w:val="18"/>
        </w:rPr>
      </w:pPr>
      <w:r>
        <w:rPr>
          <w:rFonts w:ascii="Comic Sans MS" w:hAnsi="Comic Sans MS" w:cs="Aharoni"/>
          <w:b/>
          <w:sz w:val="18"/>
          <w:szCs w:val="18"/>
        </w:rPr>
        <w:t>Başarma duygusunu yeterince tatmamışlardır.</w:t>
      </w:r>
    </w:p>
    <w:p w:rsidR="005230C0" w:rsidRDefault="005230C0" w:rsidP="005230C0">
      <w:pPr>
        <w:pStyle w:val="ListeParagraf"/>
        <w:numPr>
          <w:ilvl w:val="0"/>
          <w:numId w:val="6"/>
        </w:numPr>
        <w:rPr>
          <w:rFonts w:ascii="Comic Sans MS" w:hAnsi="Comic Sans MS" w:cs="Aharoni"/>
          <w:b/>
          <w:sz w:val="18"/>
          <w:szCs w:val="18"/>
        </w:rPr>
      </w:pPr>
      <w:r>
        <w:rPr>
          <w:rFonts w:ascii="Comic Sans MS" w:hAnsi="Comic Sans MS" w:cs="Aharoni"/>
          <w:b/>
          <w:sz w:val="18"/>
          <w:szCs w:val="18"/>
        </w:rPr>
        <w:t xml:space="preserve">Problemle baş edebilme yetileri </w:t>
      </w:r>
      <w:r>
        <w:rPr>
          <w:rFonts w:ascii="Comic Sans MS" w:hAnsi="Comic Sans MS" w:cs="Aharoni"/>
          <w:b/>
          <w:sz w:val="18"/>
          <w:szCs w:val="18"/>
        </w:rPr>
        <w:lastRenderedPageBreak/>
        <w:t>gelişmemiştir.</w:t>
      </w:r>
    </w:p>
    <w:p w:rsidR="005230C0" w:rsidRPr="005230C0" w:rsidRDefault="005230C0" w:rsidP="005230C0">
      <w:pPr>
        <w:pStyle w:val="ListeParagraf"/>
        <w:numPr>
          <w:ilvl w:val="0"/>
          <w:numId w:val="6"/>
        </w:numPr>
        <w:rPr>
          <w:rFonts w:ascii="Comic Sans MS" w:hAnsi="Comic Sans MS" w:cs="Aharoni"/>
          <w:b/>
          <w:sz w:val="18"/>
          <w:szCs w:val="18"/>
        </w:rPr>
      </w:pPr>
      <w:r>
        <w:rPr>
          <w:rFonts w:ascii="Comic Sans MS" w:hAnsi="Comic Sans MS" w:cs="Aharoni"/>
          <w:b/>
          <w:sz w:val="18"/>
          <w:szCs w:val="18"/>
        </w:rPr>
        <w:t>Depresyona meyilli kişilikleri vardır.</w:t>
      </w:r>
    </w:p>
    <w:p w:rsidR="005230C0" w:rsidRDefault="005230C0" w:rsidP="00874CF4">
      <w:pPr>
        <w:pStyle w:val="ListeParagraf"/>
        <w:rPr>
          <w:rFonts w:ascii="Comic Sans MS" w:hAnsi="Comic Sans MS" w:cs="Aharoni"/>
          <w:b/>
          <w:sz w:val="18"/>
          <w:szCs w:val="18"/>
        </w:rPr>
      </w:pPr>
    </w:p>
    <w:p w:rsidR="005230C0" w:rsidRDefault="00570936" w:rsidP="00874CF4">
      <w:pPr>
        <w:pStyle w:val="ListeParagraf"/>
        <w:rPr>
          <w:rFonts w:ascii="Comic Sans MS" w:hAnsi="Comic Sans MS" w:cs="Aharoni"/>
          <w:b/>
          <w:sz w:val="18"/>
          <w:szCs w:val="18"/>
        </w:rPr>
      </w:pPr>
      <w:r>
        <w:rPr>
          <w:rFonts w:ascii="Comic Sans MS" w:hAnsi="Comic Sans MS" w:cs="Aharoni"/>
          <w:b/>
          <w:noProof/>
          <w:sz w:val="18"/>
          <w:szCs w:val="18"/>
        </w:rPr>
        <w:drawing>
          <wp:inline distT="0" distB="0" distL="0" distR="0">
            <wp:extent cx="1745900" cy="1309254"/>
            <wp:effectExtent l="19050" t="0" r="6700" b="0"/>
            <wp:docPr id="4" name="3 Resim" descr="1_lDBk-o0BuCTvkR6uGsLI9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lDBk-o0BuCTvkR6uGsLI9g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75" cy="13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0C0" w:rsidRDefault="005230C0" w:rsidP="00874CF4">
      <w:pPr>
        <w:pStyle w:val="ListeParagraf"/>
        <w:rPr>
          <w:rFonts w:ascii="Comic Sans MS" w:hAnsi="Comic Sans MS" w:cs="Aharoni"/>
          <w:b/>
          <w:sz w:val="18"/>
          <w:szCs w:val="18"/>
        </w:rPr>
      </w:pPr>
    </w:p>
    <w:p w:rsidR="005230C0" w:rsidRDefault="00570936" w:rsidP="00874CF4">
      <w:pPr>
        <w:pStyle w:val="ListeParagraf"/>
        <w:rPr>
          <w:rFonts w:ascii="Comic Sans MS" w:hAnsi="Comic Sans MS" w:cs="Segoe UI"/>
          <w:b/>
          <w:color w:val="0F0F0F"/>
          <w:sz w:val="18"/>
          <w:szCs w:val="18"/>
          <w:shd w:val="clear" w:color="auto" w:fill="F2F2F2"/>
        </w:rPr>
      </w:pPr>
      <w:r w:rsidRPr="00570936">
        <w:rPr>
          <w:rFonts w:ascii="Comic Sans MS" w:hAnsi="Comic Sans MS" w:cs="Segoe UI"/>
          <w:b/>
          <w:color w:val="0F0F0F"/>
          <w:sz w:val="18"/>
          <w:szCs w:val="18"/>
          <w:shd w:val="clear" w:color="auto" w:fill="F2F2F2"/>
        </w:rPr>
        <w:t>Çocuklarımıza vermeyi umabileceğimiz iki kalıcı miras vardır: Biri kökleridir, öbürü de kanatları.</w:t>
      </w:r>
    </w:p>
    <w:p w:rsidR="00570936" w:rsidRDefault="00570936" w:rsidP="00570936">
      <w:pPr>
        <w:pStyle w:val="ListeParagraf"/>
        <w:jc w:val="right"/>
        <w:rPr>
          <w:rFonts w:ascii="Comic Sans MS" w:hAnsi="Comic Sans MS" w:cs="Segoe UI"/>
          <w:b/>
          <w:color w:val="0F0F0F"/>
          <w:sz w:val="18"/>
          <w:szCs w:val="18"/>
          <w:shd w:val="clear" w:color="auto" w:fill="F2F2F2"/>
        </w:rPr>
      </w:pPr>
      <w:r>
        <w:rPr>
          <w:rFonts w:ascii="Comic Sans MS" w:hAnsi="Comic Sans MS" w:cs="Segoe UI"/>
          <w:b/>
          <w:color w:val="0F0F0F"/>
          <w:sz w:val="18"/>
          <w:szCs w:val="18"/>
          <w:shd w:val="clear" w:color="auto" w:fill="F2F2F2"/>
        </w:rPr>
        <w:t>Frank A. CLARK</w:t>
      </w:r>
    </w:p>
    <w:p w:rsidR="00570936" w:rsidRDefault="00570936" w:rsidP="00570936">
      <w:pPr>
        <w:pStyle w:val="ListeParagraf"/>
        <w:jc w:val="right"/>
        <w:rPr>
          <w:rFonts w:ascii="Comic Sans MS" w:hAnsi="Comic Sans MS" w:cs="Segoe UI"/>
          <w:b/>
          <w:color w:val="0F0F0F"/>
          <w:sz w:val="18"/>
          <w:szCs w:val="18"/>
          <w:shd w:val="clear" w:color="auto" w:fill="F2F2F2"/>
        </w:rPr>
      </w:pPr>
    </w:p>
    <w:p w:rsidR="00570936" w:rsidRDefault="00570936" w:rsidP="00570936">
      <w:pPr>
        <w:pStyle w:val="ListeParagraf"/>
        <w:jc w:val="right"/>
        <w:rPr>
          <w:rFonts w:ascii="Comic Sans MS" w:hAnsi="Comic Sans MS" w:cs="Segoe UI"/>
          <w:b/>
          <w:color w:val="0F0F0F"/>
          <w:sz w:val="18"/>
          <w:szCs w:val="18"/>
          <w:shd w:val="clear" w:color="auto" w:fill="F2F2F2"/>
        </w:rPr>
      </w:pPr>
    </w:p>
    <w:p w:rsidR="00570936" w:rsidRDefault="00570936" w:rsidP="00570936">
      <w:pPr>
        <w:pStyle w:val="ListeParagraf"/>
        <w:jc w:val="right"/>
        <w:rPr>
          <w:rFonts w:ascii="Comic Sans MS" w:hAnsi="Comic Sans MS" w:cs="Segoe UI"/>
          <w:b/>
          <w:color w:val="0F0F0F"/>
          <w:sz w:val="18"/>
          <w:szCs w:val="18"/>
          <w:shd w:val="clear" w:color="auto" w:fill="F2F2F2"/>
        </w:rPr>
      </w:pPr>
    </w:p>
    <w:p w:rsidR="00570936" w:rsidRDefault="00570936" w:rsidP="00570936">
      <w:pPr>
        <w:pStyle w:val="ListeParagraf"/>
        <w:jc w:val="right"/>
        <w:rPr>
          <w:rFonts w:ascii="Comic Sans MS" w:hAnsi="Comic Sans MS" w:cs="Segoe UI"/>
          <w:b/>
          <w:color w:val="0F0F0F"/>
          <w:sz w:val="18"/>
          <w:szCs w:val="18"/>
          <w:shd w:val="clear" w:color="auto" w:fill="F2F2F2"/>
        </w:rPr>
      </w:pPr>
    </w:p>
    <w:p w:rsidR="00570936" w:rsidRDefault="00570936" w:rsidP="00570936">
      <w:pPr>
        <w:pStyle w:val="ListeParagraf"/>
        <w:jc w:val="right"/>
        <w:rPr>
          <w:rFonts w:ascii="Comic Sans MS" w:hAnsi="Comic Sans MS" w:cs="Segoe UI"/>
          <w:b/>
          <w:color w:val="0F0F0F"/>
          <w:sz w:val="18"/>
          <w:szCs w:val="18"/>
          <w:shd w:val="clear" w:color="auto" w:fill="F2F2F2"/>
        </w:rPr>
      </w:pPr>
    </w:p>
    <w:p w:rsidR="00570936" w:rsidRDefault="00570936" w:rsidP="00570936">
      <w:pPr>
        <w:pStyle w:val="ListeParagraf"/>
        <w:jc w:val="right"/>
        <w:rPr>
          <w:rFonts w:ascii="Comic Sans MS" w:hAnsi="Comic Sans MS" w:cs="Segoe UI"/>
          <w:b/>
          <w:color w:val="0F0F0F"/>
          <w:sz w:val="18"/>
          <w:szCs w:val="18"/>
          <w:shd w:val="clear" w:color="auto" w:fill="F2F2F2"/>
        </w:rPr>
      </w:pPr>
    </w:p>
    <w:p w:rsidR="00570936" w:rsidRDefault="000B3668" w:rsidP="00570936">
      <w:pPr>
        <w:pStyle w:val="ListeParagraf"/>
        <w:jc w:val="center"/>
        <w:rPr>
          <w:rFonts w:ascii="Comic Sans MS" w:hAnsi="Comic Sans MS" w:cs="Segoe UI"/>
          <w:b/>
          <w:color w:val="8064A2" w:themeColor="accent4"/>
          <w:sz w:val="18"/>
          <w:szCs w:val="18"/>
          <w:shd w:val="clear" w:color="auto" w:fill="F2F2F2"/>
        </w:rPr>
      </w:pPr>
      <w:r w:rsidRPr="000B3668">
        <w:rPr>
          <w:rFonts w:ascii="Comic Sans MS" w:hAnsi="Comic Sans MS" w:cs="Segoe UI"/>
          <w:b/>
          <w:color w:val="8064A2" w:themeColor="accent4"/>
          <w:sz w:val="18"/>
          <w:szCs w:val="18"/>
          <w:shd w:val="clear" w:color="auto" w:fill="F2F2F2"/>
        </w:rPr>
        <w:t>REHBERLİK SERVİSİ</w:t>
      </w:r>
    </w:p>
    <w:p w:rsidR="000B3668" w:rsidRPr="000B3668" w:rsidRDefault="000B3668" w:rsidP="00570936">
      <w:pPr>
        <w:pStyle w:val="ListeParagraf"/>
        <w:jc w:val="center"/>
        <w:rPr>
          <w:rFonts w:ascii="Comic Sans MS" w:hAnsi="Comic Sans MS" w:cs="Segoe UI"/>
          <w:b/>
          <w:sz w:val="18"/>
          <w:szCs w:val="18"/>
          <w:shd w:val="clear" w:color="auto" w:fill="F2F2F2"/>
        </w:rPr>
      </w:pPr>
      <w:r>
        <w:rPr>
          <w:rFonts w:ascii="Comic Sans MS" w:hAnsi="Comic Sans MS" w:cs="Segoe UI"/>
          <w:b/>
          <w:sz w:val="18"/>
          <w:szCs w:val="18"/>
          <w:shd w:val="clear" w:color="auto" w:fill="F2F2F2"/>
        </w:rPr>
        <w:t>Rehber Öğretmen</w:t>
      </w:r>
    </w:p>
    <w:p w:rsidR="000B3668" w:rsidRPr="000B3668" w:rsidRDefault="000B3668" w:rsidP="00570936">
      <w:pPr>
        <w:pStyle w:val="ListeParagraf"/>
        <w:jc w:val="center"/>
        <w:rPr>
          <w:rFonts w:ascii="Comic Sans MS" w:hAnsi="Comic Sans MS" w:cs="Aharoni"/>
          <w:b/>
          <w:sz w:val="18"/>
          <w:szCs w:val="18"/>
        </w:rPr>
      </w:pPr>
      <w:r>
        <w:rPr>
          <w:rFonts w:ascii="Comic Sans MS" w:hAnsi="Comic Sans MS" w:cs="Aharoni"/>
          <w:b/>
          <w:sz w:val="18"/>
          <w:szCs w:val="18"/>
        </w:rPr>
        <w:t>Aydagül SÜNBÜL</w:t>
      </w:r>
    </w:p>
    <w:sectPr w:rsidR="000B3668" w:rsidRPr="000B3668" w:rsidSect="00E026DE">
      <w:headerReference w:type="default" r:id="rId10"/>
      <w:pgSz w:w="11906" w:h="16838"/>
      <w:pgMar w:top="1417" w:right="1417" w:bottom="1417" w:left="1417" w:header="708" w:footer="708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166" w:rsidRDefault="00F44166" w:rsidP="00E026DE">
      <w:pPr>
        <w:spacing w:after="0" w:line="240" w:lineRule="auto"/>
      </w:pPr>
      <w:r>
        <w:separator/>
      </w:r>
    </w:p>
  </w:endnote>
  <w:endnote w:type="continuationSeparator" w:id="1">
    <w:p w:rsidR="00F44166" w:rsidRDefault="00F44166" w:rsidP="00E0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166" w:rsidRDefault="00F44166" w:rsidP="00E026DE">
      <w:pPr>
        <w:spacing w:after="0" w:line="240" w:lineRule="auto"/>
      </w:pPr>
      <w:r>
        <w:separator/>
      </w:r>
    </w:p>
  </w:footnote>
  <w:footnote w:type="continuationSeparator" w:id="1">
    <w:p w:rsidR="00F44166" w:rsidRDefault="00F44166" w:rsidP="00E0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DE" w:rsidRPr="00E026DE" w:rsidRDefault="00E026DE" w:rsidP="00E026DE">
    <w:pPr>
      <w:pStyle w:val="stbilgi"/>
      <w:jc w:val="center"/>
      <w:rPr>
        <w:rFonts w:ascii="Comic Sans MS" w:hAnsi="Comic Sans MS" w:cs="Aharoni"/>
        <w:b/>
        <w:color w:val="000000" w:themeColor="text1"/>
        <w:sz w:val="28"/>
      </w:rPr>
    </w:pPr>
    <w:r w:rsidRPr="00E026DE">
      <w:rPr>
        <w:rFonts w:ascii="Comic Sans MS" w:hAnsi="Comic Sans MS" w:cs="Aharoni"/>
        <w:b/>
        <w:color w:val="000000" w:themeColor="text1"/>
        <w:sz w:val="28"/>
      </w:rPr>
      <w:t>MERSİN ZEYNEP TOROĞLU ÇAMLIBEL LİONS ANAOKULU</w:t>
    </w:r>
  </w:p>
  <w:p w:rsidR="00E026DE" w:rsidRPr="00E026DE" w:rsidRDefault="00E026DE" w:rsidP="00E026DE">
    <w:pPr>
      <w:pStyle w:val="stbilgi"/>
      <w:jc w:val="center"/>
      <w:rPr>
        <w:rFonts w:ascii="Comic Sans MS" w:hAnsi="Comic Sans MS" w:cs="Aharoni"/>
        <w:b/>
        <w:color w:val="000000" w:themeColor="text1"/>
        <w:sz w:val="28"/>
      </w:rPr>
    </w:pPr>
    <w:r w:rsidRPr="00E026DE">
      <w:rPr>
        <w:rFonts w:ascii="Comic Sans MS" w:hAnsi="Comic Sans MS" w:cs="Aharoni"/>
        <w:b/>
        <w:color w:val="000000" w:themeColor="text1"/>
        <w:sz w:val="28"/>
      </w:rPr>
      <w:t>VELİ BİLGİLENDİRME BÜLTENİ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454"/>
    <w:multiLevelType w:val="hybridMultilevel"/>
    <w:tmpl w:val="341A29F2"/>
    <w:lvl w:ilvl="0" w:tplc="03FAFAB2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585857"/>
    <w:multiLevelType w:val="hybridMultilevel"/>
    <w:tmpl w:val="7E341FCC"/>
    <w:lvl w:ilvl="0" w:tplc="03FAFAB2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5F4307"/>
    <w:multiLevelType w:val="hybridMultilevel"/>
    <w:tmpl w:val="66E6EC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4D5857"/>
    <w:multiLevelType w:val="hybridMultilevel"/>
    <w:tmpl w:val="9142FC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53003"/>
    <w:multiLevelType w:val="hybridMultilevel"/>
    <w:tmpl w:val="1C229E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8724A"/>
    <w:multiLevelType w:val="hybridMultilevel"/>
    <w:tmpl w:val="AEA09D8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26DE"/>
    <w:rsid w:val="000152CD"/>
    <w:rsid w:val="000B3668"/>
    <w:rsid w:val="004E22AD"/>
    <w:rsid w:val="005230C0"/>
    <w:rsid w:val="00570936"/>
    <w:rsid w:val="00874CF4"/>
    <w:rsid w:val="008C3374"/>
    <w:rsid w:val="00AE5163"/>
    <w:rsid w:val="00B70D21"/>
    <w:rsid w:val="00BA120E"/>
    <w:rsid w:val="00BC73F2"/>
    <w:rsid w:val="00E026DE"/>
    <w:rsid w:val="00F44166"/>
    <w:rsid w:val="00FB37F4"/>
    <w:rsid w:val="00FC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D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0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026DE"/>
  </w:style>
  <w:style w:type="paragraph" w:styleId="Altbilgi">
    <w:name w:val="footer"/>
    <w:basedOn w:val="Normal"/>
    <w:link w:val="AltbilgiChar"/>
    <w:uiPriority w:val="99"/>
    <w:semiHidden/>
    <w:unhideWhenUsed/>
    <w:rsid w:val="00E02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026DE"/>
  </w:style>
  <w:style w:type="paragraph" w:styleId="BalonMetni">
    <w:name w:val="Balloon Text"/>
    <w:basedOn w:val="Normal"/>
    <w:link w:val="BalonMetniChar"/>
    <w:uiPriority w:val="99"/>
    <w:semiHidden/>
    <w:unhideWhenUsed/>
    <w:rsid w:val="00E0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26D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B3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2022-10-31T06:34:00Z</dcterms:created>
  <dcterms:modified xsi:type="dcterms:W3CDTF">2022-11-10T09:29:00Z</dcterms:modified>
</cp:coreProperties>
</file>